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F50999" w14:textId="29CE43A3" w:rsidR="00076988" w:rsidRPr="00076988" w:rsidRDefault="00076988" w:rsidP="00076988">
      <w:pPr>
        <w:jc w:val="center"/>
        <w:rPr>
          <w:rFonts w:ascii="Arial Narrow" w:hAnsi="Arial Narrow"/>
          <w:b/>
          <w:bCs/>
        </w:rPr>
      </w:pPr>
      <w:r w:rsidRPr="00076988">
        <w:rPr>
          <w:rFonts w:ascii="Arial Narrow" w:hAnsi="Arial Narrow"/>
          <w:b/>
          <w:bCs/>
        </w:rPr>
        <w:t>LA CULTURAL 100.7 FM APOYA EL TALENTO COLOMBIANO ALBERTO ZAPE PRESENTA “SUEÑO TRICOLOR”, UN HOMENAJE MUSICAL A LA SELECCIÓN COLOMBIA</w:t>
      </w:r>
    </w:p>
    <w:p w14:paraId="7F7DF0D8" w14:textId="77777777" w:rsidR="00076988" w:rsidRPr="00076988" w:rsidRDefault="00076988" w:rsidP="00076988">
      <w:pPr>
        <w:jc w:val="both"/>
        <w:rPr>
          <w:rFonts w:ascii="Arial Narrow" w:hAnsi="Arial Narrow"/>
          <w:sz w:val="22"/>
          <w:szCs w:val="22"/>
        </w:rPr>
      </w:pPr>
      <w:r w:rsidRPr="00076988">
        <w:rPr>
          <w:rFonts w:ascii="Arial Narrow" w:hAnsi="Arial Narrow"/>
          <w:sz w:val="22"/>
          <w:szCs w:val="22"/>
        </w:rPr>
        <w:t>Por: María Eugenia Mejía</w:t>
      </w:r>
    </w:p>
    <w:p w14:paraId="5CAE4ED5" w14:textId="69059D4D" w:rsidR="00076988" w:rsidRPr="00076988" w:rsidRDefault="00076988" w:rsidP="00076988">
      <w:pPr>
        <w:jc w:val="both"/>
        <w:rPr>
          <w:rFonts w:ascii="Arial Narrow" w:hAnsi="Arial Narrow"/>
        </w:rPr>
      </w:pPr>
      <w:r w:rsidRPr="00076988">
        <w:rPr>
          <w:rFonts w:ascii="Arial Narrow" w:hAnsi="Arial Narrow"/>
        </w:rPr>
        <w:t xml:space="preserve">La música y el fútbol vuelven a encontrarse para despertar emociones, fortalecer el sentido de pertenencia y unir a los colombianos dentro y fuera del país. En esta oportunidad, el artista colombiano </w:t>
      </w:r>
      <w:r w:rsidRPr="00076988">
        <w:rPr>
          <w:rFonts w:ascii="Arial Narrow" w:hAnsi="Arial Narrow"/>
          <w:b/>
          <w:bCs/>
        </w:rPr>
        <w:t>Alberto Zape</w:t>
      </w:r>
      <w:r w:rsidRPr="00076988">
        <w:rPr>
          <w:rFonts w:ascii="Arial Narrow" w:hAnsi="Arial Narrow"/>
        </w:rPr>
        <w:t xml:space="preserve"> presenta </w:t>
      </w:r>
      <w:r w:rsidRPr="00076988">
        <w:rPr>
          <w:rFonts w:ascii="Arial Narrow" w:hAnsi="Arial Narrow"/>
          <w:i/>
          <w:iCs/>
        </w:rPr>
        <w:t>Sueño Tricolor</w:t>
      </w:r>
      <w:r w:rsidRPr="00076988">
        <w:rPr>
          <w:rFonts w:ascii="Arial Narrow" w:hAnsi="Arial Narrow"/>
        </w:rPr>
        <w:t xml:space="preserve">, una canción que busca convertirse en el himno de aliento para la Selección Colombia durante su participación en el Mundial 2026.En un momento en el que la ilusión de millones de aficionados está puesta en el combinado nacional, esta producción musical recoge el entusiasmo, la pasión y la esperanza que despierta cada partido de la tricolor. La canción reúne las voces de </w:t>
      </w:r>
      <w:r w:rsidRPr="00076988">
        <w:rPr>
          <w:rFonts w:ascii="Arial Narrow" w:hAnsi="Arial Narrow"/>
          <w:b/>
          <w:bCs/>
        </w:rPr>
        <w:t>Alberto Zape, Gustavo Cardona e Indira Balanta</w:t>
      </w:r>
      <w:r w:rsidRPr="00076988">
        <w:rPr>
          <w:rFonts w:ascii="Arial Narrow" w:hAnsi="Arial Narrow"/>
        </w:rPr>
        <w:t>, quienes se unen para transmitir un mensaje de apoyo y orgullo nacional.</w:t>
      </w:r>
      <w:r>
        <w:rPr>
          <w:rFonts w:ascii="Arial Narrow" w:hAnsi="Arial Narrow"/>
        </w:rPr>
        <w:t xml:space="preserve"> </w:t>
      </w:r>
      <w:r w:rsidRPr="00076988">
        <w:rPr>
          <w:rFonts w:ascii="Arial Narrow" w:hAnsi="Arial Narrow"/>
          <w:i/>
          <w:iCs/>
        </w:rPr>
        <w:t>"Sueño Tricolor"</w:t>
      </w:r>
      <w:r w:rsidRPr="00076988">
        <w:rPr>
          <w:rFonts w:ascii="Arial Narrow" w:hAnsi="Arial Narrow"/>
        </w:rPr>
        <w:t xml:space="preserve"> nace como un homenaje a esos colombianos que viven intensamente cada encuentro deportivo, que celebran las victorias, sufren los desafíos y mantienen intacta la fe en su selección.</w:t>
      </w:r>
    </w:p>
    <w:p w14:paraId="261322DD" w14:textId="77777777" w:rsidR="00076988" w:rsidRPr="00076988" w:rsidRDefault="00076988" w:rsidP="00076988">
      <w:pPr>
        <w:jc w:val="both"/>
        <w:rPr>
          <w:rFonts w:ascii="Arial Narrow" w:hAnsi="Arial Narrow"/>
          <w:b/>
          <w:bCs/>
        </w:rPr>
      </w:pPr>
      <w:r w:rsidRPr="00076988">
        <w:rPr>
          <w:rFonts w:ascii="Arial Narrow" w:hAnsi="Arial Narrow"/>
          <w:b/>
          <w:bCs/>
        </w:rPr>
        <w:t>Una producción con sello caleño</w:t>
      </w:r>
    </w:p>
    <w:p w14:paraId="2CC374B1" w14:textId="13B7BB41" w:rsidR="00076988" w:rsidRPr="00076988" w:rsidRDefault="00076988" w:rsidP="00076988">
      <w:pPr>
        <w:jc w:val="both"/>
        <w:rPr>
          <w:rFonts w:ascii="Arial Narrow" w:hAnsi="Arial Narrow"/>
        </w:rPr>
      </w:pPr>
      <w:r w:rsidRPr="00076988">
        <w:rPr>
          <w:rFonts w:ascii="Arial Narrow" w:hAnsi="Arial Narrow"/>
        </w:rPr>
        <w:t xml:space="preserve">La canción fue grabada en la ciudad de Cali en los estudios de </w:t>
      </w:r>
      <w:proofErr w:type="spellStart"/>
      <w:r w:rsidRPr="00076988">
        <w:rPr>
          <w:rFonts w:ascii="Arial Narrow" w:hAnsi="Arial Narrow"/>
          <w:b/>
          <w:bCs/>
        </w:rPr>
        <w:t>IndiRecords</w:t>
      </w:r>
      <w:proofErr w:type="spellEnd"/>
      <w:r w:rsidRPr="00076988">
        <w:rPr>
          <w:rFonts w:ascii="Arial Narrow" w:hAnsi="Arial Narrow"/>
        </w:rPr>
        <w:t>, consolidando una propuesta artística que combina energía, identidad y sentimiento patrio.</w:t>
      </w:r>
      <w:r>
        <w:rPr>
          <w:rFonts w:ascii="Arial Narrow" w:hAnsi="Arial Narrow"/>
        </w:rPr>
        <w:t xml:space="preserve"> </w:t>
      </w:r>
      <w:r w:rsidRPr="00076988">
        <w:rPr>
          <w:rFonts w:ascii="Arial Narrow" w:hAnsi="Arial Narrow"/>
        </w:rPr>
        <w:t xml:space="preserve">El videoclip contó con la participación del reconocido grupo </w:t>
      </w:r>
      <w:r w:rsidRPr="00076988">
        <w:rPr>
          <w:rFonts w:ascii="Arial Narrow" w:hAnsi="Arial Narrow"/>
          <w:b/>
          <w:bCs/>
        </w:rPr>
        <w:t>Salsa Ballet de Colombia</w:t>
      </w:r>
      <w:r w:rsidRPr="00076988">
        <w:rPr>
          <w:rFonts w:ascii="Arial Narrow" w:hAnsi="Arial Narrow"/>
        </w:rPr>
        <w:t xml:space="preserve"> y de la </w:t>
      </w:r>
      <w:r w:rsidRPr="00076988">
        <w:rPr>
          <w:rFonts w:ascii="Arial Narrow" w:hAnsi="Arial Narrow"/>
          <w:b/>
          <w:bCs/>
        </w:rPr>
        <w:t xml:space="preserve">Fundación </w:t>
      </w:r>
      <w:proofErr w:type="spellStart"/>
      <w:r w:rsidRPr="00076988">
        <w:rPr>
          <w:rFonts w:ascii="Arial Narrow" w:hAnsi="Arial Narrow"/>
          <w:b/>
          <w:bCs/>
        </w:rPr>
        <w:t>Tambosi</w:t>
      </w:r>
      <w:proofErr w:type="spellEnd"/>
      <w:r w:rsidRPr="00076988">
        <w:rPr>
          <w:rFonts w:ascii="Arial Narrow" w:hAnsi="Arial Narrow"/>
        </w:rPr>
        <w:t>, organizaciones que aportaron color, danza y una puesta en escena cargada de simbolismo para representar la alegría y el espíritu festivo que caracteriza a los colombianos.</w:t>
      </w:r>
    </w:p>
    <w:p w14:paraId="382AC078" w14:textId="17F630A1" w:rsidR="00076988" w:rsidRPr="00076988" w:rsidRDefault="00076988" w:rsidP="00076988">
      <w:pPr>
        <w:jc w:val="both"/>
        <w:rPr>
          <w:rFonts w:ascii="Arial Narrow" w:hAnsi="Arial Narrow"/>
        </w:rPr>
      </w:pPr>
      <w:r w:rsidRPr="00076988">
        <w:rPr>
          <w:rFonts w:ascii="Arial Narrow" w:hAnsi="Arial Narrow"/>
        </w:rPr>
        <w:t>La producción audiovisual busca inspirar a los aficionados a seguir acompañando a la Selección Colombia en esta nueva cita mundialista, convirtiendo la música en una herramienta de unión y celebración colectiva.</w:t>
      </w:r>
      <w:r>
        <w:rPr>
          <w:rFonts w:ascii="Arial Narrow" w:hAnsi="Arial Narrow"/>
        </w:rPr>
        <w:t xml:space="preserve"> </w:t>
      </w:r>
      <w:r w:rsidRPr="00076988">
        <w:rPr>
          <w:rFonts w:ascii="Arial Narrow" w:hAnsi="Arial Narrow"/>
        </w:rPr>
        <w:t xml:space="preserve">Además del lanzamiento de </w:t>
      </w:r>
      <w:r w:rsidRPr="00076988">
        <w:rPr>
          <w:rFonts w:ascii="Arial Narrow" w:hAnsi="Arial Narrow"/>
          <w:i/>
          <w:iCs/>
        </w:rPr>
        <w:t>Sueño Tricolor</w:t>
      </w:r>
      <w:r w:rsidRPr="00076988">
        <w:rPr>
          <w:rFonts w:ascii="Arial Narrow" w:hAnsi="Arial Narrow"/>
        </w:rPr>
        <w:t>, Alberto Zape continúa fortaleciendo su carrera artística con una agenda de promoción nacional e internacional.</w:t>
      </w:r>
      <w:r>
        <w:rPr>
          <w:rFonts w:ascii="Arial Narrow" w:hAnsi="Arial Narrow"/>
        </w:rPr>
        <w:t xml:space="preserve"> </w:t>
      </w:r>
      <w:r w:rsidRPr="00076988">
        <w:rPr>
          <w:rFonts w:ascii="Arial Narrow" w:hAnsi="Arial Narrow"/>
        </w:rPr>
        <w:t>En los próximos días, el cantante estará en Bogotá realizando una gira de medios para presentar oficialmente la canción y compartir con el público los detalles de esta producción. Asimismo, prepara una nueva gira artística por Perú, donde llevará algunos de los éxitos que han marcado su trayectoria dentro del género salsero.</w:t>
      </w:r>
    </w:p>
    <w:p w14:paraId="5B269728" w14:textId="77777777" w:rsidR="00076988" w:rsidRPr="00076988" w:rsidRDefault="00076988" w:rsidP="00076988">
      <w:pPr>
        <w:jc w:val="both"/>
        <w:rPr>
          <w:rFonts w:ascii="Arial Narrow" w:hAnsi="Arial Narrow"/>
          <w:b/>
          <w:bCs/>
        </w:rPr>
      </w:pPr>
      <w:r w:rsidRPr="00076988">
        <w:rPr>
          <w:rFonts w:ascii="Arial Narrow" w:hAnsi="Arial Narrow"/>
          <w:b/>
          <w:bCs/>
        </w:rPr>
        <w:t>La Cultural impulsa el talento nacional</w:t>
      </w:r>
    </w:p>
    <w:p w14:paraId="6D05136E" w14:textId="2DE912BC" w:rsidR="00076988" w:rsidRPr="00076988" w:rsidRDefault="00076988" w:rsidP="00076988">
      <w:pPr>
        <w:jc w:val="both"/>
        <w:rPr>
          <w:rFonts w:ascii="Arial Narrow" w:hAnsi="Arial Narrow"/>
        </w:rPr>
      </w:pPr>
      <w:r w:rsidRPr="00076988">
        <w:rPr>
          <w:rFonts w:ascii="Arial Narrow" w:hAnsi="Arial Narrow"/>
        </w:rPr>
        <w:t xml:space="preserve">Desde </w:t>
      </w:r>
      <w:r w:rsidRPr="00076988">
        <w:rPr>
          <w:rFonts w:ascii="Arial Narrow" w:hAnsi="Arial Narrow"/>
          <w:b/>
          <w:bCs/>
        </w:rPr>
        <w:t>La Cultural 100.7 FM</w:t>
      </w:r>
      <w:r w:rsidRPr="00076988">
        <w:rPr>
          <w:rFonts w:ascii="Arial Narrow" w:hAnsi="Arial Narrow"/>
        </w:rPr>
        <w:t xml:space="preserve"> reafirmamos nuestro compromiso con la promoción de los artistas colombianos que, a través de la música, fortalecen la identidad cultural y llevan mensajes positivos a la sociedad.</w:t>
      </w:r>
      <w:r>
        <w:rPr>
          <w:rFonts w:ascii="Arial Narrow" w:hAnsi="Arial Narrow"/>
        </w:rPr>
        <w:t xml:space="preserve"> </w:t>
      </w:r>
      <w:r w:rsidRPr="00076988">
        <w:rPr>
          <w:rFonts w:ascii="Arial Narrow" w:hAnsi="Arial Narrow"/>
        </w:rPr>
        <w:t xml:space="preserve">Apoyar el talento emergente y consolidado del país es una de las misiones de nuestra emisora, por eso destacamos propuestas como </w:t>
      </w:r>
      <w:r w:rsidRPr="00076988">
        <w:rPr>
          <w:rFonts w:ascii="Arial Narrow" w:hAnsi="Arial Narrow"/>
          <w:b/>
          <w:bCs/>
          <w:i/>
          <w:iCs/>
        </w:rPr>
        <w:t>Sueño Tricolor</w:t>
      </w:r>
      <w:r w:rsidRPr="00076988">
        <w:rPr>
          <w:rFonts w:ascii="Arial Narrow" w:hAnsi="Arial Narrow"/>
        </w:rPr>
        <w:t>, una canción que combina arte, pasión deportiva y orgullo por Colombia.</w:t>
      </w:r>
      <w:r>
        <w:rPr>
          <w:rFonts w:ascii="Arial Narrow" w:hAnsi="Arial Narrow"/>
        </w:rPr>
        <w:t xml:space="preserve"> </w:t>
      </w:r>
      <w:r w:rsidRPr="00076988">
        <w:rPr>
          <w:rFonts w:ascii="Arial Narrow" w:hAnsi="Arial Narrow"/>
        </w:rPr>
        <w:t>Porque la cultura también se expresa a través de la música y porque cada canción puede convertirse en un puente que une a los colombianos alrededor de sus sueños, celebramos el lanzamiento de esta producción que invita a alentar, creer y vibrar junto a la Selección Colombia.</w:t>
      </w:r>
    </w:p>
    <w:sectPr w:rsidR="00076988" w:rsidRPr="00076988">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Narrow">
    <w:panose1 w:val="020B0606020202030204"/>
    <w:charset w:val="00"/>
    <w:family w:val="swiss"/>
    <w:pitch w:val="variable"/>
    <w:sig w:usb0="00000287" w:usb1="00000800"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6988"/>
    <w:rsid w:val="00076988"/>
    <w:rsid w:val="0009588D"/>
    <w:rsid w:val="00106233"/>
    <w:rsid w:val="00365520"/>
    <w:rsid w:val="00AC0287"/>
    <w:rsid w:val="00B700C7"/>
    <w:rsid w:val="00CF119B"/>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0328C6"/>
  <w15:chartTrackingRefBased/>
  <w15:docId w15:val="{71195B0D-1F2E-40D6-97BD-D9EE711192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s-CO"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07698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07698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076988"/>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076988"/>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076988"/>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076988"/>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076988"/>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076988"/>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076988"/>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076988"/>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076988"/>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076988"/>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076988"/>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076988"/>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076988"/>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076988"/>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076988"/>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076988"/>
    <w:rPr>
      <w:rFonts w:eastAsiaTheme="majorEastAsia" w:cstheme="majorBidi"/>
      <w:color w:val="272727" w:themeColor="text1" w:themeTint="D8"/>
    </w:rPr>
  </w:style>
  <w:style w:type="paragraph" w:styleId="Ttulo">
    <w:name w:val="Title"/>
    <w:basedOn w:val="Normal"/>
    <w:next w:val="Normal"/>
    <w:link w:val="TtuloCar"/>
    <w:uiPriority w:val="10"/>
    <w:qFormat/>
    <w:rsid w:val="0007698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076988"/>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076988"/>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076988"/>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076988"/>
    <w:pPr>
      <w:spacing w:before="160"/>
      <w:jc w:val="center"/>
    </w:pPr>
    <w:rPr>
      <w:i/>
      <w:iCs/>
      <w:color w:val="404040" w:themeColor="text1" w:themeTint="BF"/>
    </w:rPr>
  </w:style>
  <w:style w:type="character" w:customStyle="1" w:styleId="CitaCar">
    <w:name w:val="Cita Car"/>
    <w:basedOn w:val="Fuentedeprrafopredeter"/>
    <w:link w:val="Cita"/>
    <w:uiPriority w:val="29"/>
    <w:rsid w:val="00076988"/>
    <w:rPr>
      <w:i/>
      <w:iCs/>
      <w:color w:val="404040" w:themeColor="text1" w:themeTint="BF"/>
    </w:rPr>
  </w:style>
  <w:style w:type="paragraph" w:styleId="Prrafodelista">
    <w:name w:val="List Paragraph"/>
    <w:basedOn w:val="Normal"/>
    <w:uiPriority w:val="34"/>
    <w:qFormat/>
    <w:rsid w:val="00076988"/>
    <w:pPr>
      <w:ind w:left="720"/>
      <w:contextualSpacing/>
    </w:pPr>
  </w:style>
  <w:style w:type="character" w:styleId="nfasisintenso">
    <w:name w:val="Intense Emphasis"/>
    <w:basedOn w:val="Fuentedeprrafopredeter"/>
    <w:uiPriority w:val="21"/>
    <w:qFormat/>
    <w:rsid w:val="00076988"/>
    <w:rPr>
      <w:i/>
      <w:iCs/>
      <w:color w:val="0F4761" w:themeColor="accent1" w:themeShade="BF"/>
    </w:rPr>
  </w:style>
  <w:style w:type="paragraph" w:styleId="Citadestacada">
    <w:name w:val="Intense Quote"/>
    <w:basedOn w:val="Normal"/>
    <w:next w:val="Normal"/>
    <w:link w:val="CitadestacadaCar"/>
    <w:uiPriority w:val="30"/>
    <w:qFormat/>
    <w:rsid w:val="0007698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076988"/>
    <w:rPr>
      <w:i/>
      <w:iCs/>
      <w:color w:val="0F4761" w:themeColor="accent1" w:themeShade="BF"/>
    </w:rPr>
  </w:style>
  <w:style w:type="character" w:styleId="Referenciaintensa">
    <w:name w:val="Intense Reference"/>
    <w:basedOn w:val="Fuentedeprrafopredeter"/>
    <w:uiPriority w:val="32"/>
    <w:qFormat/>
    <w:rsid w:val="00076988"/>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461</Words>
  <Characters>2539</Characters>
  <Application>Microsoft Office Word</Application>
  <DocSecurity>0</DocSecurity>
  <Lines>21</Lines>
  <Paragraphs>5</Paragraphs>
  <ScaleCrop>false</ScaleCrop>
  <Company/>
  <LinksUpToDate>false</LinksUpToDate>
  <CharactersWithSpaces>2995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 Eugenia Mejia</dc:creator>
  <cp:keywords/>
  <dc:description/>
  <cp:lastModifiedBy>Maria Eugenia Mejia</cp:lastModifiedBy>
  <cp:revision>1</cp:revision>
  <dcterms:created xsi:type="dcterms:W3CDTF">2026-06-23T01:33:00Z</dcterms:created>
  <dcterms:modified xsi:type="dcterms:W3CDTF">2026-06-23T01:37:00Z</dcterms:modified>
</cp:coreProperties>
</file>